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FA78" w14:textId="77777777" w:rsidR="001A1442" w:rsidRPr="00A104DD" w:rsidRDefault="001A1442" w:rsidP="00B8203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br/>
        <w:t>dla osób składających wnioski o udostępnienie informacji publicznej lub o ponowne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br/>
        <w:t>wykorzystywanie informacji sektora publicznego w Sądzie Okręgowym w Tarnobrzegu</w:t>
      </w:r>
    </w:p>
    <w:p w14:paraId="30F87BC0" w14:textId="2A1EB05F" w:rsidR="001A1442" w:rsidRPr="00303289" w:rsidRDefault="001A1442" w:rsidP="00B820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br/>
        <w:t xml:space="preserve">Zgodnie z art. 13 ust. 1 i 2 rozporządzenia Parlamentu Europejskiego i Rady (UE) 2016/679 </w:t>
      </w:r>
      <w:r w:rsidRPr="00A104DD">
        <w:rPr>
          <w:rFonts w:ascii="Times New Roman" w:hAnsi="Times New Roman" w:cs="Times New Roman"/>
          <w:sz w:val="24"/>
          <w:szCs w:val="24"/>
        </w:rPr>
        <w:br/>
      </w:r>
      <w:r w:rsidR="00303289" w:rsidRPr="00A104DD">
        <w:rPr>
          <w:rFonts w:ascii="Times New Roman" w:hAnsi="Times New Roman" w:cs="Times New Roman"/>
          <w:sz w:val="24"/>
          <w:szCs w:val="24"/>
        </w:rPr>
        <w:t>z dnia 27 kwietnia 2016 r.</w:t>
      </w:r>
      <w:r w:rsidR="00303289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303289">
        <w:rPr>
          <w:rFonts w:ascii="Times New Roman" w:hAnsi="Times New Roman" w:cs="Times New Roman"/>
          <w:sz w:val="24"/>
          <w:szCs w:val="24"/>
        </w:rPr>
        <w:t xml:space="preserve"> </w:t>
      </w:r>
      <w:r w:rsidR="00303289" w:rsidRPr="00303289">
        <w:rPr>
          <w:rFonts w:ascii="Times New Roman" w:hAnsi="Times New Roman" w:cs="Times New Roman"/>
          <w:sz w:val="24"/>
          <w:szCs w:val="24"/>
        </w:rPr>
        <w:t>(ogólne rozporządzenie o ochronie danych)</w:t>
      </w:r>
      <w:r w:rsidRPr="00A104DD">
        <w:rPr>
          <w:rFonts w:ascii="Times New Roman" w:hAnsi="Times New Roman" w:cs="Times New Roman"/>
          <w:sz w:val="24"/>
          <w:szCs w:val="24"/>
        </w:rPr>
        <w:t xml:space="preserve">, </w:t>
      </w:r>
      <w:r w:rsidR="00303289" w:rsidRPr="00303289">
        <w:rPr>
          <w:rFonts w:ascii="Times New Roman" w:hAnsi="Times New Roman" w:cs="Times New Roman"/>
          <w:sz w:val="24"/>
          <w:szCs w:val="24"/>
        </w:rPr>
        <w:t xml:space="preserve">Dz.Urz.UE.L Nr 119, </w:t>
      </w:r>
      <w:r w:rsidR="00A609D8">
        <w:rPr>
          <w:rFonts w:ascii="Times New Roman" w:hAnsi="Times New Roman" w:cs="Times New Roman"/>
          <w:sz w:val="24"/>
          <w:szCs w:val="24"/>
        </w:rPr>
        <w:br/>
      </w:r>
      <w:r w:rsidR="00303289" w:rsidRPr="00303289">
        <w:rPr>
          <w:rFonts w:ascii="Times New Roman" w:hAnsi="Times New Roman" w:cs="Times New Roman"/>
          <w:sz w:val="24"/>
          <w:szCs w:val="24"/>
        </w:rPr>
        <w:t>str. 1</w:t>
      </w:r>
      <w:r w:rsidR="00BD5D5A" w:rsidRPr="00A104DD">
        <w:rPr>
          <w:rFonts w:ascii="Times New Roman" w:hAnsi="Times New Roman" w:cs="Times New Roman"/>
          <w:sz w:val="24"/>
          <w:szCs w:val="24"/>
        </w:rPr>
        <w:t>,</w:t>
      </w:r>
      <w:r w:rsidRPr="00A104DD">
        <w:rPr>
          <w:rFonts w:ascii="Times New Roman" w:hAnsi="Times New Roman" w:cs="Times New Roman"/>
          <w:sz w:val="24"/>
          <w:szCs w:val="24"/>
        </w:rPr>
        <w:t xml:space="preserve"> zwanym dalej RODO</w:t>
      </w:r>
      <w:r w:rsidR="00BD5D5A" w:rsidRPr="00A104DD">
        <w:rPr>
          <w:rFonts w:ascii="Times New Roman" w:hAnsi="Times New Roman" w:cs="Times New Roman"/>
          <w:sz w:val="24"/>
          <w:szCs w:val="24"/>
        </w:rPr>
        <w:t>,</w:t>
      </w:r>
      <w:r w:rsidRPr="00A104DD">
        <w:rPr>
          <w:rFonts w:ascii="Times New Roman" w:hAnsi="Times New Roman" w:cs="Times New Roman"/>
          <w:sz w:val="24"/>
          <w:szCs w:val="24"/>
        </w:rPr>
        <w:t xml:space="preserve"> informujemy:</w:t>
      </w:r>
    </w:p>
    <w:p w14:paraId="47B04A65" w14:textId="77777777" w:rsidR="00BD5D5A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Dane dotyczące administratora: tożsamość i dane kontaktowe</w:t>
      </w:r>
      <w:r w:rsidRPr="00A10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2CFC5" w14:textId="3485B23F" w:rsidR="001A144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Administratorem danych osobowych przetwarzanych w Sądzie Okręgowym </w:t>
      </w:r>
      <w:r w:rsidR="00303289">
        <w:rPr>
          <w:rFonts w:ascii="Times New Roman" w:hAnsi="Times New Roman" w:cs="Times New Roman"/>
          <w:sz w:val="24"/>
          <w:szCs w:val="24"/>
        </w:rPr>
        <w:br/>
      </w:r>
      <w:r w:rsidRPr="00A104DD">
        <w:rPr>
          <w:rFonts w:ascii="Times New Roman" w:hAnsi="Times New Roman" w:cs="Times New Roman"/>
          <w:sz w:val="24"/>
          <w:szCs w:val="24"/>
        </w:rPr>
        <w:t>w Tarnobrzegu w związku z obsługą wniosków o udostępnienie informacji publicznej oraz informacji sektora publicznego w celu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ponownego wykorzystywania jest </w:t>
      </w:r>
      <w:r w:rsidR="00A609D8">
        <w:rPr>
          <w:rFonts w:ascii="Times New Roman" w:hAnsi="Times New Roman" w:cs="Times New Roman"/>
          <w:sz w:val="24"/>
          <w:szCs w:val="24"/>
        </w:rPr>
        <w:t xml:space="preserve">Sąd Okręgowy w Tarnobrzegu, ul. </w:t>
      </w:r>
      <w:r w:rsidR="00A609D8" w:rsidRPr="00A609D8">
        <w:rPr>
          <w:rFonts w:ascii="Times New Roman" w:hAnsi="Times New Roman" w:cs="Times New Roman"/>
          <w:sz w:val="24"/>
          <w:szCs w:val="24"/>
        </w:rPr>
        <w:t>H. Sienkiewicza 27, 39</w:t>
      </w:r>
      <w:r w:rsidR="00A609D8">
        <w:rPr>
          <w:rFonts w:ascii="Times New Roman" w:hAnsi="Times New Roman" w:cs="Times New Roman"/>
          <w:sz w:val="24"/>
          <w:szCs w:val="24"/>
        </w:rPr>
        <w:t xml:space="preserve"> – </w:t>
      </w:r>
      <w:r w:rsidR="00A609D8" w:rsidRPr="00A609D8">
        <w:rPr>
          <w:rFonts w:ascii="Times New Roman" w:hAnsi="Times New Roman" w:cs="Times New Roman"/>
          <w:sz w:val="24"/>
          <w:szCs w:val="24"/>
        </w:rPr>
        <w:t>4</w:t>
      </w:r>
      <w:r w:rsidR="00A609D8">
        <w:rPr>
          <w:rFonts w:ascii="Times New Roman" w:hAnsi="Times New Roman" w:cs="Times New Roman"/>
          <w:sz w:val="24"/>
          <w:szCs w:val="24"/>
        </w:rPr>
        <w:t>00 Tarnobrzeg.</w:t>
      </w:r>
    </w:p>
    <w:p w14:paraId="3F89928E" w14:textId="77777777" w:rsidR="00111A22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Dane kontaktowe inspektora ochrony danych</w:t>
      </w:r>
    </w:p>
    <w:p w14:paraId="1BC83132" w14:textId="27442FA8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Administrator danych wyznaczył </w:t>
      </w:r>
      <w:r w:rsidR="00BD5D5A" w:rsidRPr="00A104DD">
        <w:rPr>
          <w:rFonts w:ascii="Times New Roman" w:hAnsi="Times New Roman" w:cs="Times New Roman"/>
          <w:sz w:val="24"/>
          <w:szCs w:val="24"/>
        </w:rPr>
        <w:t>i</w:t>
      </w:r>
      <w:r w:rsidRPr="00A104DD">
        <w:rPr>
          <w:rFonts w:ascii="Times New Roman" w:hAnsi="Times New Roman" w:cs="Times New Roman"/>
          <w:sz w:val="24"/>
          <w:szCs w:val="24"/>
        </w:rPr>
        <w:t xml:space="preserve">nspektora </w:t>
      </w:r>
      <w:r w:rsidR="00BD5D5A" w:rsidRPr="00A104DD">
        <w:rPr>
          <w:rFonts w:ascii="Times New Roman" w:hAnsi="Times New Roman" w:cs="Times New Roman"/>
          <w:sz w:val="24"/>
          <w:szCs w:val="24"/>
        </w:rPr>
        <w:t>o</w:t>
      </w:r>
      <w:r w:rsidRPr="00A104DD">
        <w:rPr>
          <w:rFonts w:ascii="Times New Roman" w:hAnsi="Times New Roman" w:cs="Times New Roman"/>
          <w:sz w:val="24"/>
          <w:szCs w:val="24"/>
        </w:rPr>
        <w:t xml:space="preserve">chrony </w:t>
      </w:r>
      <w:r w:rsidR="00BD5D5A" w:rsidRPr="00A104DD">
        <w:rPr>
          <w:rFonts w:ascii="Times New Roman" w:hAnsi="Times New Roman" w:cs="Times New Roman"/>
          <w:sz w:val="24"/>
          <w:szCs w:val="24"/>
        </w:rPr>
        <w:t>d</w:t>
      </w:r>
      <w:r w:rsidRPr="00A104DD">
        <w:rPr>
          <w:rFonts w:ascii="Times New Roman" w:hAnsi="Times New Roman" w:cs="Times New Roman"/>
          <w:sz w:val="24"/>
          <w:szCs w:val="24"/>
        </w:rPr>
        <w:t xml:space="preserve">anych, z którym 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kontakt jest możliwy za pomocą </w:t>
      </w:r>
      <w:r w:rsidRPr="00A104DD">
        <w:rPr>
          <w:rFonts w:ascii="Times New Roman" w:hAnsi="Times New Roman" w:cs="Times New Roman"/>
          <w:sz w:val="24"/>
          <w:szCs w:val="24"/>
        </w:rPr>
        <w:t>e-mail: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="00111A22" w:rsidRPr="00303289">
        <w:rPr>
          <w:rFonts w:ascii="Times New Roman" w:hAnsi="Times New Roman" w:cs="Times New Roman"/>
          <w:sz w:val="24"/>
          <w:szCs w:val="24"/>
        </w:rPr>
        <w:t>iod@tarnobrzeg.so.gov.pl</w:t>
      </w:r>
    </w:p>
    <w:p w14:paraId="6A141C4F" w14:textId="77777777" w:rsidR="00BD5D5A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Cele przetwarzania danych osobowych oraz podstawa prawna przetwarzania</w:t>
      </w:r>
    </w:p>
    <w:p w14:paraId="208EF80A" w14:textId="5BFA8E07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W przypadku danych osobowych osób składających w Sądzie Okręgowym </w:t>
      </w:r>
      <w:r w:rsidR="00F53726">
        <w:rPr>
          <w:rFonts w:ascii="Times New Roman" w:hAnsi="Times New Roman" w:cs="Times New Roman"/>
          <w:sz w:val="24"/>
          <w:szCs w:val="24"/>
        </w:rPr>
        <w:br/>
      </w:r>
      <w:r w:rsidRPr="00A104DD">
        <w:rPr>
          <w:rFonts w:ascii="Times New Roman" w:hAnsi="Times New Roman" w:cs="Times New Roman"/>
          <w:sz w:val="24"/>
          <w:szCs w:val="24"/>
        </w:rPr>
        <w:t xml:space="preserve">w </w:t>
      </w:r>
      <w:r w:rsidR="00111A22" w:rsidRPr="00A104DD">
        <w:rPr>
          <w:rFonts w:ascii="Times New Roman" w:hAnsi="Times New Roman" w:cs="Times New Roman"/>
          <w:sz w:val="24"/>
          <w:szCs w:val="24"/>
        </w:rPr>
        <w:t>Tarnobrzegu</w:t>
      </w:r>
      <w:r w:rsidRPr="00A104DD">
        <w:rPr>
          <w:rFonts w:ascii="Times New Roman" w:hAnsi="Times New Roman" w:cs="Times New Roman"/>
          <w:sz w:val="24"/>
          <w:szCs w:val="24"/>
        </w:rPr>
        <w:t xml:space="preserve"> wnioski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o udostępnienie informacji publicznej lub o ponowne wykorzystywanie informacji sektora publicznego,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celem przetwarzania jest wypełnienie obowiązku prawnego ciążącego na administratorze, tj. obsługa tych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wniosków, w tym udzielanie odpowiedzi na wnioski, wydawanie decyzji administracyjnych. </w:t>
      </w:r>
    </w:p>
    <w:p w14:paraId="27CE5C58" w14:textId="05A45663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Podstawę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prawną przetwarzania danych stanowi art. 6 ust. 1 </w:t>
      </w:r>
      <w:r w:rsidR="00F37594">
        <w:rPr>
          <w:rFonts w:ascii="Times New Roman" w:hAnsi="Times New Roman" w:cs="Times New Roman"/>
          <w:sz w:val="24"/>
          <w:szCs w:val="24"/>
        </w:rPr>
        <w:t xml:space="preserve">lit. </w:t>
      </w:r>
      <w:r w:rsidRPr="00A104DD">
        <w:rPr>
          <w:rFonts w:ascii="Times New Roman" w:hAnsi="Times New Roman" w:cs="Times New Roman"/>
          <w:sz w:val="24"/>
          <w:szCs w:val="24"/>
        </w:rPr>
        <w:t>c</w:t>
      </w:r>
      <w:r w:rsidR="00BD5D5A" w:rsidRPr="00A104DD">
        <w:rPr>
          <w:rFonts w:ascii="Times New Roman" w:hAnsi="Times New Roman" w:cs="Times New Roman"/>
          <w:sz w:val="24"/>
          <w:szCs w:val="24"/>
        </w:rPr>
        <w:t>)</w:t>
      </w:r>
      <w:r w:rsidRPr="00A104DD">
        <w:rPr>
          <w:rFonts w:ascii="Times New Roman" w:hAnsi="Times New Roman" w:cs="Times New Roman"/>
          <w:sz w:val="24"/>
          <w:szCs w:val="24"/>
        </w:rPr>
        <w:t xml:space="preserve"> RODO w związku </w:t>
      </w:r>
      <w:r w:rsidR="00F37594">
        <w:rPr>
          <w:rFonts w:ascii="Times New Roman" w:hAnsi="Times New Roman" w:cs="Times New Roman"/>
          <w:sz w:val="24"/>
          <w:szCs w:val="24"/>
        </w:rPr>
        <w:br/>
      </w:r>
      <w:r w:rsidRPr="00A104DD">
        <w:rPr>
          <w:rFonts w:ascii="Times New Roman" w:hAnsi="Times New Roman" w:cs="Times New Roman"/>
          <w:sz w:val="24"/>
          <w:szCs w:val="24"/>
        </w:rPr>
        <w:t>z ustawą z dnia 6 września 2001 r.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o dostępie do informacji publicznej, ustawą z dnia </w:t>
      </w:r>
      <w:r w:rsidR="00F37594">
        <w:rPr>
          <w:rFonts w:ascii="Times New Roman" w:hAnsi="Times New Roman" w:cs="Times New Roman"/>
          <w:sz w:val="24"/>
          <w:szCs w:val="24"/>
        </w:rPr>
        <w:br/>
      </w:r>
      <w:r w:rsidRPr="00A104DD">
        <w:rPr>
          <w:rFonts w:ascii="Times New Roman" w:hAnsi="Times New Roman" w:cs="Times New Roman"/>
          <w:sz w:val="24"/>
          <w:szCs w:val="24"/>
        </w:rPr>
        <w:t>11 sierpnia 2021 r. o otwartych danych i ponownym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wykorzystywaniu informacji sektora publicznego, a także ustawą z dnia 14 czerwca 1960 r. Kodeks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postępowania administracyjnego.</w:t>
      </w:r>
    </w:p>
    <w:p w14:paraId="32B9651A" w14:textId="77777777" w:rsidR="00BD5D5A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Prawnie uzasadnione interesy realizowane przez administratora lub przez stronę trzecią – w sytuacji</w:t>
      </w:r>
      <w:r w:rsidR="00111A22"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t>przetwarzania danych na podstawie art. 6 ust. 1 lit. f</w:t>
      </w:r>
      <w:r w:rsidR="00BD5D5A" w:rsidRPr="00A104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14:paraId="0D6854B7" w14:textId="6F448083" w:rsidR="001A144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Nie dotyczy</w:t>
      </w:r>
      <w:r w:rsidR="00F37594">
        <w:rPr>
          <w:rFonts w:ascii="Times New Roman" w:hAnsi="Times New Roman" w:cs="Times New Roman"/>
          <w:sz w:val="24"/>
          <w:szCs w:val="24"/>
        </w:rPr>
        <w:t>.</w:t>
      </w:r>
    </w:p>
    <w:p w14:paraId="7686A1C8" w14:textId="77777777" w:rsidR="00111A22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Informacje o odbiorcach danych osobowych lub o kategoriach odbiorców</w:t>
      </w:r>
    </w:p>
    <w:p w14:paraId="25F9636E" w14:textId="77777777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Sąd Okręgowy w </w:t>
      </w:r>
      <w:r w:rsidR="00111A22" w:rsidRPr="00A104DD">
        <w:rPr>
          <w:rFonts w:ascii="Times New Roman" w:hAnsi="Times New Roman" w:cs="Times New Roman"/>
          <w:sz w:val="24"/>
          <w:szCs w:val="24"/>
        </w:rPr>
        <w:t>Tarnobrzegu</w:t>
      </w:r>
      <w:r w:rsidRPr="00A104DD">
        <w:rPr>
          <w:rFonts w:ascii="Times New Roman" w:hAnsi="Times New Roman" w:cs="Times New Roman"/>
          <w:sz w:val="24"/>
          <w:szCs w:val="24"/>
        </w:rPr>
        <w:t xml:space="preserve"> udostępnia dane osobowe innym odbiorcom lub kategoriom odbiorców, tj.: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organom publicznym, instytucjom i innym podmiotom upoważnionym do dostępu lub otrzymania danych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osobowych na podstawie przepisów prawa. Sąd Okręgowy w </w:t>
      </w:r>
      <w:r w:rsidR="00111A22" w:rsidRPr="00A104DD">
        <w:rPr>
          <w:rFonts w:ascii="Times New Roman" w:hAnsi="Times New Roman" w:cs="Times New Roman"/>
          <w:sz w:val="24"/>
          <w:szCs w:val="24"/>
        </w:rPr>
        <w:t>Tarnobrzegu</w:t>
      </w:r>
      <w:r w:rsidRPr="00A104DD">
        <w:rPr>
          <w:rFonts w:ascii="Times New Roman" w:hAnsi="Times New Roman" w:cs="Times New Roman"/>
          <w:sz w:val="24"/>
          <w:szCs w:val="24"/>
        </w:rPr>
        <w:t xml:space="preserve"> może udostępnić dane osobowe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właściwym podmiotom oraz dostawcom niezbędnych usług</w:t>
      </w:r>
      <w:r w:rsidR="00BD5D5A" w:rsidRPr="00A104DD">
        <w:rPr>
          <w:rFonts w:ascii="Times New Roman" w:hAnsi="Times New Roman" w:cs="Times New Roman"/>
          <w:sz w:val="24"/>
          <w:szCs w:val="24"/>
        </w:rPr>
        <w:t>,</w:t>
      </w:r>
      <w:r w:rsidRPr="00A104DD">
        <w:rPr>
          <w:rFonts w:ascii="Times New Roman" w:hAnsi="Times New Roman" w:cs="Times New Roman"/>
          <w:sz w:val="24"/>
          <w:szCs w:val="24"/>
        </w:rPr>
        <w:t xml:space="preserve"> podczas których przetwarzane są dane osobowe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w imieniu</w:t>
      </w:r>
      <w:r w:rsidR="00BD5D5A" w:rsidRPr="00A104DD">
        <w:rPr>
          <w:rFonts w:ascii="Times New Roman" w:hAnsi="Times New Roman" w:cs="Times New Roman"/>
          <w:sz w:val="24"/>
          <w:szCs w:val="24"/>
        </w:rPr>
        <w:t xml:space="preserve"> a</w:t>
      </w:r>
      <w:r w:rsidRPr="00A104DD">
        <w:rPr>
          <w:rFonts w:ascii="Times New Roman" w:hAnsi="Times New Roman" w:cs="Times New Roman"/>
          <w:sz w:val="24"/>
          <w:szCs w:val="24"/>
        </w:rPr>
        <w:t>dministratora także na podstawie stosownych umów.</w:t>
      </w:r>
    </w:p>
    <w:p w14:paraId="6B682A7B" w14:textId="67E37A99" w:rsidR="00111A22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zamiarze przekazania danych osobowych do państwa trzeciego lub organizacji</w:t>
      </w:r>
      <w:r w:rsidR="00BD5D5A"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międzynarodowej </w:t>
      </w:r>
    </w:p>
    <w:p w14:paraId="1632A161" w14:textId="77777777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Państwa dane osobowe nie będą przekazywane do państwa trzeciego lub organizacji międzynarodowej.</w:t>
      </w:r>
    </w:p>
    <w:p w14:paraId="2F65C0E9" w14:textId="1CE33140" w:rsidR="00111A22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Okres, przez który dane osobowe będą przechowywane lub kryteria ustalania tego okresu</w:t>
      </w:r>
    </w:p>
    <w:p w14:paraId="6DA666BC" w14:textId="7A98E5B8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Sąd Okręgowy w </w:t>
      </w:r>
      <w:r w:rsidR="00111A22" w:rsidRPr="00A104DD">
        <w:rPr>
          <w:rFonts w:ascii="Times New Roman" w:hAnsi="Times New Roman" w:cs="Times New Roman"/>
          <w:sz w:val="24"/>
          <w:szCs w:val="24"/>
        </w:rPr>
        <w:t>Tarnobrzegu</w:t>
      </w:r>
      <w:r w:rsidRPr="00A104DD">
        <w:rPr>
          <w:rFonts w:ascii="Times New Roman" w:hAnsi="Times New Roman" w:cs="Times New Roman"/>
          <w:sz w:val="24"/>
          <w:szCs w:val="24"/>
        </w:rPr>
        <w:t xml:space="preserve"> przetwarza dane osobowe przez okres niezbędny dla realizacji celu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wskazanego w pkt. 3, a następnie dokumentacja będzie archiwizowana przez </w:t>
      </w:r>
      <w:r w:rsidR="00F37594" w:rsidRPr="00F37594">
        <w:rPr>
          <w:rFonts w:ascii="Times New Roman" w:hAnsi="Times New Roman" w:cs="Times New Roman"/>
          <w:sz w:val="24"/>
          <w:szCs w:val="24"/>
        </w:rPr>
        <w:t xml:space="preserve">okres </w:t>
      </w:r>
      <w:r w:rsidR="00F37594">
        <w:rPr>
          <w:rFonts w:ascii="Times New Roman" w:hAnsi="Times New Roman" w:cs="Times New Roman"/>
          <w:sz w:val="24"/>
          <w:szCs w:val="24"/>
        </w:rPr>
        <w:t>i</w:t>
      </w:r>
      <w:r w:rsidR="00F37594" w:rsidRPr="00F37594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F37594">
        <w:rPr>
          <w:rFonts w:ascii="Times New Roman" w:hAnsi="Times New Roman" w:cs="Times New Roman"/>
          <w:sz w:val="24"/>
          <w:szCs w:val="24"/>
        </w:rPr>
        <w:t xml:space="preserve"> </w:t>
      </w:r>
      <w:r w:rsidR="00F37594" w:rsidRPr="00F37594">
        <w:rPr>
          <w:rFonts w:ascii="Times New Roman" w:hAnsi="Times New Roman" w:cs="Times New Roman"/>
          <w:sz w:val="24"/>
          <w:szCs w:val="24"/>
        </w:rPr>
        <w:t xml:space="preserve">wymaganym przez przepisy powszechnie obowiązującego prawa </w:t>
      </w:r>
      <w:r w:rsidR="00F37594">
        <w:rPr>
          <w:rFonts w:ascii="Times New Roman" w:hAnsi="Times New Roman" w:cs="Times New Roman"/>
          <w:sz w:val="24"/>
          <w:szCs w:val="24"/>
        </w:rPr>
        <w:t>(</w:t>
      </w:r>
      <w:r w:rsidRPr="00A104DD">
        <w:rPr>
          <w:rFonts w:ascii="Times New Roman" w:hAnsi="Times New Roman" w:cs="Times New Roman"/>
          <w:sz w:val="24"/>
          <w:szCs w:val="24"/>
        </w:rPr>
        <w:t>ustaw</w:t>
      </w:r>
      <w:r w:rsidR="00F37594">
        <w:rPr>
          <w:rFonts w:ascii="Times New Roman" w:hAnsi="Times New Roman" w:cs="Times New Roman"/>
          <w:sz w:val="24"/>
          <w:szCs w:val="24"/>
        </w:rPr>
        <w:t>a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z dnia 14 lipca 1983 r. o narodowym zasobie archiwalnym i archiwach</w:t>
      </w:r>
      <w:r w:rsidR="00F37594">
        <w:rPr>
          <w:rFonts w:ascii="Times New Roman" w:hAnsi="Times New Roman" w:cs="Times New Roman"/>
          <w:sz w:val="24"/>
          <w:szCs w:val="24"/>
        </w:rPr>
        <w:t>)</w:t>
      </w:r>
      <w:r w:rsidRPr="00A104DD">
        <w:rPr>
          <w:rFonts w:ascii="Times New Roman" w:hAnsi="Times New Roman" w:cs="Times New Roman"/>
          <w:sz w:val="24"/>
          <w:szCs w:val="24"/>
        </w:rPr>
        <w:t>.</w:t>
      </w:r>
    </w:p>
    <w:p w14:paraId="23C02E10" w14:textId="619F1F16" w:rsidR="00111A22" w:rsidRPr="00A104DD" w:rsidRDefault="000C64EB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osób, których dane są przetwarzane</w:t>
      </w:r>
    </w:p>
    <w:p w14:paraId="1EB3E7B8" w14:textId="1EEE42E9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Posiadacie Państwo prawo do żądania od administratora dostępu do swoich danych</w:t>
      </w:r>
      <w:r w:rsidR="00F37594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osobowych, ich sprostowania,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usunięcia lub ograniczenia przetwarzania, prawo do wniesienia sprzeciwu, a także prawo do przenoszenia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danych, z zastrzeżeniem, że niektóre z tych praw podlegają ograniczeniu z uwagi na fakt, iż podstawą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prawną przetwarzania danych jest art. 6 ust. 1 </w:t>
      </w:r>
      <w:r w:rsidR="00F37594">
        <w:rPr>
          <w:rFonts w:ascii="Times New Roman" w:hAnsi="Times New Roman" w:cs="Times New Roman"/>
          <w:sz w:val="24"/>
          <w:szCs w:val="24"/>
        </w:rPr>
        <w:t xml:space="preserve">lit. </w:t>
      </w:r>
      <w:r w:rsidRPr="00A104DD">
        <w:rPr>
          <w:rFonts w:ascii="Times New Roman" w:hAnsi="Times New Roman" w:cs="Times New Roman"/>
          <w:sz w:val="24"/>
          <w:szCs w:val="24"/>
        </w:rPr>
        <w:t>c</w:t>
      </w:r>
      <w:r w:rsidR="00F37594">
        <w:rPr>
          <w:rFonts w:ascii="Times New Roman" w:hAnsi="Times New Roman" w:cs="Times New Roman"/>
          <w:sz w:val="24"/>
          <w:szCs w:val="24"/>
        </w:rPr>
        <w:t>)</w:t>
      </w:r>
      <w:r w:rsidRPr="00A104DD">
        <w:rPr>
          <w:rFonts w:ascii="Times New Roman" w:hAnsi="Times New Roman" w:cs="Times New Roman"/>
          <w:sz w:val="24"/>
          <w:szCs w:val="24"/>
        </w:rPr>
        <w:t xml:space="preserve"> RODO, ale również z uwagi na treści art. 11 RODO.</w:t>
      </w:r>
    </w:p>
    <w:p w14:paraId="76CD3164" w14:textId="77777777" w:rsidR="00BD5D5A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Jeżeli przetwarzanie odbywa się na podstawie art. 6 ust. 1 lit. a) lub art. 9 ust. 2 lit. a) czy</w:t>
      </w:r>
      <w:r w:rsidR="00BD5D5A"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t>przysługuje prawo do cofnięcia zgody w dowolnym momencie bez wpływu na zgodność z prawem</w:t>
      </w:r>
      <w:r w:rsidR="00111A22"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t>przetwarzania, którego dokonano na podstawie zgody przed jej cofnięciem</w:t>
      </w:r>
    </w:p>
    <w:p w14:paraId="38ECC855" w14:textId="35899FB1" w:rsidR="00111A2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Nie dotyczy</w:t>
      </w:r>
      <w:r w:rsidR="00F37594">
        <w:rPr>
          <w:rFonts w:ascii="Times New Roman" w:hAnsi="Times New Roman" w:cs="Times New Roman"/>
          <w:sz w:val="24"/>
          <w:szCs w:val="24"/>
        </w:rPr>
        <w:t>.</w:t>
      </w:r>
    </w:p>
    <w:p w14:paraId="6ECE3A38" w14:textId="77777777" w:rsidR="00111A22" w:rsidRPr="00A104DD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Informacja o prawie wniesienia skargi do organu nadzorczego</w:t>
      </w:r>
    </w:p>
    <w:p w14:paraId="789C7246" w14:textId="77777777" w:rsidR="00C52C8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Macie Państwo prawo wniesienia skargi do organu nadzorczego, którym jest Prezes Urzędu Ochrony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Danych Osobowych. </w:t>
      </w:r>
    </w:p>
    <w:p w14:paraId="24D8D20E" w14:textId="38BAB166" w:rsidR="00BD5D5A" w:rsidRPr="00A104DD" w:rsidRDefault="000C64EB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wymogu podania danych</w:t>
      </w:r>
    </w:p>
    <w:p w14:paraId="2CFF28D8" w14:textId="53156F5A" w:rsidR="00C52C82" w:rsidRPr="00A104DD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Podanie danych osobowych jest dobrowolne, jednak odmowa podania danych, </w:t>
      </w:r>
      <w:r w:rsidR="00F37594">
        <w:rPr>
          <w:rFonts w:ascii="Times New Roman" w:hAnsi="Times New Roman" w:cs="Times New Roman"/>
          <w:sz w:val="24"/>
          <w:szCs w:val="24"/>
        </w:rPr>
        <w:br/>
      </w:r>
      <w:r w:rsidRPr="00A104DD">
        <w:rPr>
          <w:rFonts w:ascii="Times New Roman" w:hAnsi="Times New Roman" w:cs="Times New Roman"/>
          <w:sz w:val="24"/>
          <w:szCs w:val="24"/>
        </w:rPr>
        <w:t>w sytuacjach określonych</w:t>
      </w:r>
      <w:r w:rsidR="00C52C8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przepisami prawa, może uniemożliwić realizację wniosku </w:t>
      </w:r>
      <w:r w:rsidR="00C52C82" w:rsidRPr="00A104DD">
        <w:rPr>
          <w:rFonts w:ascii="Times New Roman" w:hAnsi="Times New Roman" w:cs="Times New Roman"/>
          <w:sz w:val="24"/>
          <w:szCs w:val="24"/>
        </w:rPr>
        <w:br/>
      </w:r>
      <w:r w:rsidRPr="00A104DD">
        <w:rPr>
          <w:rFonts w:ascii="Times New Roman" w:hAnsi="Times New Roman" w:cs="Times New Roman"/>
          <w:sz w:val="24"/>
          <w:szCs w:val="24"/>
        </w:rPr>
        <w:t>o udostępnienie informacji publicznej lub</w:t>
      </w:r>
      <w:r w:rsidR="00C52C8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o ponowne wykorzystanie informacji sektora publicznego.</w:t>
      </w:r>
    </w:p>
    <w:p w14:paraId="64F944C9" w14:textId="77777777" w:rsidR="00F95196" w:rsidRPr="00F95196" w:rsidRDefault="001A1442" w:rsidP="00B82035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Informacje o zautomatyzowanym podejmowaniu decyzji, w tym o profilowaniu, </w:t>
      </w:r>
      <w:r w:rsidR="00BD5D5A" w:rsidRPr="00F951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5196">
        <w:rPr>
          <w:rFonts w:ascii="Times New Roman" w:hAnsi="Times New Roman" w:cs="Times New Roman"/>
          <w:b/>
          <w:bCs/>
          <w:sz w:val="24"/>
          <w:szCs w:val="24"/>
        </w:rPr>
        <w:t>o którym mowa w</w:t>
      </w:r>
      <w:r w:rsidR="00C52C82"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96">
        <w:rPr>
          <w:rFonts w:ascii="Times New Roman" w:hAnsi="Times New Roman" w:cs="Times New Roman"/>
          <w:b/>
          <w:bCs/>
          <w:sz w:val="24"/>
          <w:szCs w:val="24"/>
        </w:rPr>
        <w:t>art. 22 ust. 1 i 4 RODO</w:t>
      </w:r>
    </w:p>
    <w:p w14:paraId="3E528142" w14:textId="35607F7C" w:rsidR="00782254" w:rsidRPr="00F95196" w:rsidRDefault="001A1442" w:rsidP="00B82035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Państwa dane osobowe nie będą podlegały zautomatyzowanemu podejmowaniu decyzji, </w:t>
      </w:r>
      <w:r w:rsidR="00F95196">
        <w:rPr>
          <w:rFonts w:ascii="Times New Roman" w:hAnsi="Times New Roman" w:cs="Times New Roman"/>
          <w:sz w:val="24"/>
          <w:szCs w:val="24"/>
        </w:rPr>
        <w:br/>
      </w:r>
      <w:r w:rsidRPr="00F95196">
        <w:rPr>
          <w:rFonts w:ascii="Times New Roman" w:hAnsi="Times New Roman" w:cs="Times New Roman"/>
          <w:sz w:val="24"/>
          <w:szCs w:val="24"/>
        </w:rPr>
        <w:t>w tym również</w:t>
      </w:r>
      <w:r w:rsidR="00C52C82"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Pr="00F95196">
        <w:rPr>
          <w:rFonts w:ascii="Times New Roman" w:hAnsi="Times New Roman" w:cs="Times New Roman"/>
          <w:sz w:val="24"/>
          <w:szCs w:val="24"/>
        </w:rPr>
        <w:t>profilowaniu</w:t>
      </w:r>
      <w:r w:rsidR="00F95196">
        <w:rPr>
          <w:rFonts w:ascii="Times New Roman" w:hAnsi="Times New Roman" w:cs="Times New Roman"/>
          <w:sz w:val="24"/>
          <w:szCs w:val="24"/>
        </w:rPr>
        <w:t>.</w:t>
      </w:r>
    </w:p>
    <w:sectPr w:rsidR="00782254" w:rsidRPr="00F9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779"/>
    <w:multiLevelType w:val="hybridMultilevel"/>
    <w:tmpl w:val="97CCF7DE"/>
    <w:lvl w:ilvl="0" w:tplc="BED43C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80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42"/>
    <w:rsid w:val="000C64EB"/>
    <w:rsid w:val="00111A22"/>
    <w:rsid w:val="001A1442"/>
    <w:rsid w:val="001D3736"/>
    <w:rsid w:val="00303289"/>
    <w:rsid w:val="00503165"/>
    <w:rsid w:val="00665914"/>
    <w:rsid w:val="00782254"/>
    <w:rsid w:val="008B2D42"/>
    <w:rsid w:val="00A104DD"/>
    <w:rsid w:val="00A609D8"/>
    <w:rsid w:val="00B82035"/>
    <w:rsid w:val="00BD5D5A"/>
    <w:rsid w:val="00C52C82"/>
    <w:rsid w:val="00E67A1F"/>
    <w:rsid w:val="00EE24A4"/>
    <w:rsid w:val="00F37594"/>
    <w:rsid w:val="00F53726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04B"/>
  <w15:docId w15:val="{53E46684-FC45-45C8-8671-65C10FAA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4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44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03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Kancelaria</cp:lastModifiedBy>
  <cp:revision>3</cp:revision>
  <dcterms:created xsi:type="dcterms:W3CDTF">2023-05-29T13:26:00Z</dcterms:created>
  <dcterms:modified xsi:type="dcterms:W3CDTF">2023-05-30T06:08:00Z</dcterms:modified>
</cp:coreProperties>
</file>