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EC0FB2" w:rsidRDefault="006956B4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C0FB2" w:rsidRPr="00EC0FB2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  <w:r w:rsidR="0065394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E6A7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C0FB2" w:rsidRPr="00B1587B" w:rsidRDefault="00EC0FB2" w:rsidP="00995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22a ustawy z dnia 27 lipca 2001 r. - Prawo o ustroju sądów powszechnych (Dz. U. z 2015 r. poz. 133, z późn. zm.) w związku z § 48 ust.</w:t>
      </w:r>
      <w:r w:rsidR="000D071E"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pkt 2c </w:t>
      </w: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 Ministra Sprawiedliwości z dnia 23 grudnia 2015 r. - Regulamin urzędowania sądów powszechnych (Dz. U. poz. 2316</w:t>
      </w:r>
      <w:r w:rsidR="00C11FB6"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, z późn. zm.</w:t>
      </w: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po zasięgnięciu opinii Kolegium Sądu </w:t>
      </w:r>
      <w:r w:rsidR="00794768"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Okręgowego w Tarnobrzegu</w:t>
      </w: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(wyciąg z protokołu posiedzenia stanowi załącznik do niniejszego dokumentu) ustalam następujący indywidualny podział czy</w:t>
      </w:r>
      <w:r w:rsidR="002454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nności – </w:t>
      </w:r>
      <w:r w:rsidR="00B30BF4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okresie od dnia </w:t>
      </w:r>
      <w:r w:rsidR="00EB32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 maja</w:t>
      </w:r>
      <w:r w:rsidR="004D72B0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201</w:t>
      </w:r>
      <w:r w:rsidR="00B1587B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C54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D72B0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</w:t>
      </w:r>
      <w:r w:rsidR="001E19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do 31 </w:t>
      </w:r>
      <w:r w:rsidR="005824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grudnia </w:t>
      </w:r>
      <w:r w:rsidR="003E0AA8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</w:t>
      </w:r>
      <w:r w:rsidR="00B1587B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C54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2738F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</w:t>
      </w:r>
    </w:p>
    <w:p w:rsidR="001D0CE6" w:rsidRPr="00EC0FB2" w:rsidRDefault="001D0CE6" w:rsidP="00EC0F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B37FA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Krzysztof</w:t>
            </w:r>
          </w:p>
          <w:p w:rsidR="00A32368" w:rsidRPr="005B37FA" w:rsidRDefault="00A32368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794768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Deryło</w:t>
            </w:r>
          </w:p>
          <w:p w:rsidR="00A32368" w:rsidRPr="005B37FA" w:rsidRDefault="00A32368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EC0FB2" w:rsidRDefault="00EC0FB2" w:rsidP="005B37F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D071E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</w:t>
            </w:r>
            <w:r w:rsidR="0026170C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ędzia</w:t>
            </w:r>
            <w:r w:rsidR="005B37FA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</w:t>
            </w:r>
          </w:p>
          <w:p w:rsidR="00A32368" w:rsidRPr="005B37FA" w:rsidRDefault="00A32368" w:rsidP="005B37F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5B37FA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B37FA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Wydział </w:t>
            </w:r>
            <w:r w:rsidR="000D071E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="0026170C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ywilny</w:t>
            </w:r>
          </w:p>
          <w:p w:rsidR="00A32368" w:rsidRPr="005B37FA" w:rsidRDefault="00A32368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5B37FA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do spraw </w:t>
            </w:r>
            <w:r w:rsidR="00B30BF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cywilnych </w:t>
            </w:r>
          </w:p>
          <w:p w:rsidR="00A32368" w:rsidRPr="005B37FA" w:rsidRDefault="00A32368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5B37FA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5B37FA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lub pionu spraw </w:t>
            </w:r>
            <w:r w:rsidR="00617B0C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  <w:p w:rsidR="00FC019F" w:rsidRPr="005B37FA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wszystkim sędziom orzekającym w wydziale bez względu na pełnione funkcje</w:t>
            </w:r>
            <w:r w:rsidR="00643471">
              <w:rPr>
                <w:rFonts w:ascii="Times New Roman" w:eastAsia="Times New Roman" w:hAnsi="Times New Roman" w:cs="Times New Roman"/>
                <w:lang w:eastAsia="pl-PL"/>
              </w:rPr>
              <w:t xml:space="preserve"> z wyłączenie</w:t>
            </w:r>
            <w:r w:rsidR="00B1587B">
              <w:rPr>
                <w:rFonts w:ascii="Times New Roman" w:eastAsia="Times New Roman" w:hAnsi="Times New Roman" w:cs="Times New Roman"/>
                <w:lang w:eastAsia="pl-PL"/>
              </w:rPr>
              <w:t>m funkcji Prezesa.</w:t>
            </w:r>
          </w:p>
          <w:p w:rsidR="00617B0C" w:rsidRDefault="00617B0C" w:rsidP="00617B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0 % wpływu,  </w:t>
            </w:r>
          </w:p>
          <w:p w:rsidR="00617B0C" w:rsidRDefault="00617B0C" w:rsidP="00617B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Ca, Cz, Ns po 0 % wpływu,</w:t>
            </w:r>
          </w:p>
          <w:p w:rsidR="00617B0C" w:rsidRDefault="00617B0C" w:rsidP="00617B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wykaz S po 0 % wpływu,</w:t>
            </w:r>
          </w:p>
          <w:p w:rsidR="00617B0C" w:rsidRDefault="00617B0C" w:rsidP="00617B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Nc 0 % wpływu,</w:t>
            </w:r>
          </w:p>
          <w:p w:rsidR="00B1587B" w:rsidRPr="005B37FA" w:rsidRDefault="00B1587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</w:t>
            </w:r>
            <w:r w:rsidR="004223E5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przydzielane są sędziemu, który był referentem sprawy w Rep. Ca – § 43 ust. 6 Regulaminu urzędowania sądów powszechnych. </w:t>
            </w:r>
          </w:p>
          <w:p w:rsidR="00EC0FB2" w:rsidRPr="005B37FA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B37FA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4D3B37" w:rsidRDefault="00C72D2C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B37">
              <w:rPr>
                <w:rFonts w:ascii="Times New Roman" w:eastAsia="Times New Roman" w:hAnsi="Times New Roman" w:cs="Times New Roman"/>
                <w:b/>
                <w:lang w:eastAsia="pl-PL"/>
              </w:rPr>
              <w:t>Sędzia w 2019 r. przechodzi w stan spoczynku</w:t>
            </w:r>
          </w:p>
          <w:p w:rsidR="00EC0FB2" w:rsidRPr="005B37FA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EC0FB2" w:rsidRPr="005B37FA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FC019F" w:rsidRPr="005B37FA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EC0FB2" w:rsidRPr="005B37FA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</w:t>
            </w:r>
            <w:r w:rsidR="00D17C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wynika </w:t>
            </w:r>
            <w:r w:rsidR="00322F67">
              <w:rPr>
                <w:rFonts w:ascii="Times New Roman" w:eastAsia="Times New Roman" w:hAnsi="Times New Roman" w:cs="Times New Roman"/>
                <w:lang w:eastAsia="pl-PL"/>
              </w:rPr>
              <w:t xml:space="preserve">z pełnienia funkcji Prezesa i Wiceprezesa przez dwóch sędziów z wydziału. </w:t>
            </w:r>
          </w:p>
          <w:p w:rsidR="00EC0FB2" w:rsidRPr="005B37FA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3E0AA8" w:rsidRPr="005B37FA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A43B6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B37FA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3E0AA8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B37FA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3E0AA8" w:rsidRPr="005B37FA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0FB2" w:rsidRPr="005B37FA" w:rsidRDefault="0026170C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</w:t>
            </w:r>
            <w:r w:rsidR="00653946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w związku z postanowieniami ustawy z dnia 24 lipca 2015r. prawo o zgromadzeniach</w:t>
            </w:r>
            <w:r w:rsidR="003E0AA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(np. zwalnia z dyżuru urlop, zwolnienie lekarskie, wyznaczone posiedzenie jawne, itp.)  </w:t>
            </w:r>
          </w:p>
          <w:p w:rsidR="00EC0FB2" w:rsidRPr="005B37FA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40A2C" w:rsidRDefault="00E40A2C" w:rsidP="00E40A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37FA" w:rsidRDefault="005B37FA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30A47" w:rsidRPr="00EC0FB2" w:rsidRDefault="00630A47">
      <w:bookmarkStart w:id="0" w:name="_GoBack"/>
      <w:bookmarkEnd w:id="0"/>
    </w:p>
    <w:sectPr w:rsidR="00630A47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62240"/>
    <w:rsid w:val="00086053"/>
    <w:rsid w:val="000909AD"/>
    <w:rsid w:val="000D071E"/>
    <w:rsid w:val="001765D1"/>
    <w:rsid w:val="001D0CE6"/>
    <w:rsid w:val="001E1955"/>
    <w:rsid w:val="00241C82"/>
    <w:rsid w:val="0024540F"/>
    <w:rsid w:val="0026170C"/>
    <w:rsid w:val="00292364"/>
    <w:rsid w:val="002B0257"/>
    <w:rsid w:val="00322F67"/>
    <w:rsid w:val="00323414"/>
    <w:rsid w:val="00327447"/>
    <w:rsid w:val="00331A67"/>
    <w:rsid w:val="003D35FD"/>
    <w:rsid w:val="003E0AA8"/>
    <w:rsid w:val="0041346F"/>
    <w:rsid w:val="004223E5"/>
    <w:rsid w:val="0045457C"/>
    <w:rsid w:val="00490DA4"/>
    <w:rsid w:val="004D3B37"/>
    <w:rsid w:val="004D72B0"/>
    <w:rsid w:val="00505E65"/>
    <w:rsid w:val="005104D6"/>
    <w:rsid w:val="00510A03"/>
    <w:rsid w:val="00517468"/>
    <w:rsid w:val="005824DA"/>
    <w:rsid w:val="00582FEB"/>
    <w:rsid w:val="0058405F"/>
    <w:rsid w:val="005B37FA"/>
    <w:rsid w:val="00617B0C"/>
    <w:rsid w:val="00630A47"/>
    <w:rsid w:val="00635379"/>
    <w:rsid w:val="00643471"/>
    <w:rsid w:val="00653946"/>
    <w:rsid w:val="006956B4"/>
    <w:rsid w:val="006C2167"/>
    <w:rsid w:val="006C3DF7"/>
    <w:rsid w:val="00734905"/>
    <w:rsid w:val="00794768"/>
    <w:rsid w:val="007F4C72"/>
    <w:rsid w:val="00823D48"/>
    <w:rsid w:val="0082738F"/>
    <w:rsid w:val="00995850"/>
    <w:rsid w:val="009A41A9"/>
    <w:rsid w:val="009C2D23"/>
    <w:rsid w:val="00A32368"/>
    <w:rsid w:val="00A435C6"/>
    <w:rsid w:val="00A43B60"/>
    <w:rsid w:val="00A904BC"/>
    <w:rsid w:val="00A93B29"/>
    <w:rsid w:val="00AA3A19"/>
    <w:rsid w:val="00B1587B"/>
    <w:rsid w:val="00B30BF4"/>
    <w:rsid w:val="00B73E6F"/>
    <w:rsid w:val="00BD7337"/>
    <w:rsid w:val="00BF1C09"/>
    <w:rsid w:val="00BF2AE0"/>
    <w:rsid w:val="00C11FB6"/>
    <w:rsid w:val="00C547C6"/>
    <w:rsid w:val="00C6409E"/>
    <w:rsid w:val="00C72D2C"/>
    <w:rsid w:val="00CB1C46"/>
    <w:rsid w:val="00CF7188"/>
    <w:rsid w:val="00D17C3D"/>
    <w:rsid w:val="00D306EC"/>
    <w:rsid w:val="00DD7F45"/>
    <w:rsid w:val="00DE6A7C"/>
    <w:rsid w:val="00E0508F"/>
    <w:rsid w:val="00E40A2C"/>
    <w:rsid w:val="00EB32C2"/>
    <w:rsid w:val="00EB545C"/>
    <w:rsid w:val="00EC0FB2"/>
    <w:rsid w:val="00F010CF"/>
    <w:rsid w:val="00F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0AFC8-4353-458A-9E3A-3E3437E7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25</cp:revision>
  <cp:lastPrinted>2018-11-19T10:47:00Z</cp:lastPrinted>
  <dcterms:created xsi:type="dcterms:W3CDTF">2018-11-19T10:58:00Z</dcterms:created>
  <dcterms:modified xsi:type="dcterms:W3CDTF">2019-05-21T11:27:00Z</dcterms:modified>
</cp:coreProperties>
</file>