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EAE48" w14:textId="77777777" w:rsidR="00467E12" w:rsidRPr="002C6872" w:rsidRDefault="00467E12" w:rsidP="00467E12">
      <w:pPr>
        <w:spacing w:after="0" w:line="240" w:lineRule="auto"/>
        <w:jc w:val="center"/>
        <w:divId w:val="57366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0E8FA" w14:textId="77777777" w:rsidR="00467E12" w:rsidRDefault="00467E12" w:rsidP="00467E12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22a §1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od dnia 1 lipca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5C34447C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2520">
              <w:rPr>
                <w:rFonts w:ascii="Times New Roman" w:eastAsia="Times New Roman" w:hAnsi="Times New Roman" w:cs="Times New Roman"/>
                <w:b/>
                <w:lang w:eastAsia="pl-PL"/>
              </w:rPr>
              <w:t>Ewa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1D85CF68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2520">
              <w:rPr>
                <w:rFonts w:ascii="Times New Roman" w:eastAsia="Times New Roman" w:hAnsi="Times New Roman" w:cs="Times New Roman"/>
                <w:b/>
                <w:lang w:eastAsia="pl-PL"/>
              </w:rPr>
              <w:t>Domańska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7A0329CC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2520">
              <w:rPr>
                <w:rFonts w:ascii="Times New Roman" w:eastAsia="Times New Roman" w:hAnsi="Times New Roman" w:cs="Times New Roman"/>
                <w:b/>
                <w:lang w:eastAsia="pl-PL"/>
              </w:rPr>
              <w:t>wizytator ds. rodzinnych i nieletnich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505A4C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3C97988A" w:rsidR="00C3339B" w:rsidRPr="00AF2081" w:rsidRDefault="00C3339B" w:rsidP="00505A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</w:t>
            </w:r>
            <w:r w:rsidR="00750DF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7624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7E9905E" w14:textId="1EF57500" w:rsidR="00697624" w:rsidRPr="002838DD" w:rsidRDefault="00697624" w:rsidP="0069762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2A2520">
              <w:rPr>
                <w:rFonts w:ascii="Times New Roman" w:eastAsia="Times New Roman" w:hAnsi="Times New Roman" w:cs="Times New Roman"/>
                <w:b/>
                <w:lang w:eastAsia="pl-PL"/>
              </w:rPr>
              <w:t>85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5B375D8" w14:textId="7AFABE42" w:rsidR="00697624" w:rsidRPr="00AF2081" w:rsidRDefault="00697624" w:rsidP="006976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Ca, Cz,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2A2520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Ns 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="00A600B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9A17F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</w:tc>
      </w:tr>
      <w:tr w:rsidR="00697624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4AF949A2" w14:textId="77777777" w:rsidR="00697624" w:rsidRPr="005C5DC1" w:rsidRDefault="00697624" w:rsidP="0069762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697624" w:rsidRPr="005C5DC1" w:rsidRDefault="00697624" w:rsidP="0069762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0405" w:rsidRPr="005C5DC1" w14:paraId="7BAEFC6C" w14:textId="77777777" w:rsidTr="00C20405">
        <w:trPr>
          <w:trHeight w:val="1134"/>
        </w:trPr>
        <w:tc>
          <w:tcPr>
            <w:tcW w:w="0" w:type="auto"/>
            <w:hideMark/>
          </w:tcPr>
          <w:p w14:paraId="50480531" w14:textId="77777777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75FC07BB" w14:textId="77777777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60C19674" w14:textId="0061EAA2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lit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14:paraId="4D922C01" w14:textId="7DB5D45A" w:rsidR="00C20405" w:rsidRPr="005C5DC1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- 0% przydziału spraw z rep. Nc – ze względu na przydział tych spraw referendarzowi sądowemu.</w:t>
            </w:r>
          </w:p>
        </w:tc>
      </w:tr>
      <w:tr w:rsidR="00EC0FB2" w:rsidRPr="005C5DC1" w14:paraId="4E649919" w14:textId="77777777" w:rsidTr="00107FE2">
        <w:trPr>
          <w:trHeight w:val="680"/>
        </w:trPr>
        <w:tc>
          <w:tcPr>
            <w:tcW w:w="0" w:type="auto"/>
            <w:hideMark/>
          </w:tcPr>
          <w:p w14:paraId="0316C82E" w14:textId="75DDDB62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1D24B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107FE2">
        <w:trPr>
          <w:trHeight w:val="1928"/>
        </w:trPr>
        <w:tc>
          <w:tcPr>
            <w:tcW w:w="0" w:type="auto"/>
            <w:hideMark/>
          </w:tcPr>
          <w:p w14:paraId="0452282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5EDB325D" w14:textId="0BE85BCA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zgromadzeniach 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07FE2" w:rsidRP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ustawy z dnia 27 lipca 2001 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ustroju sądów powszechnych wyznaczane przez Przewodniczącego Wydziału z uwzględnieniem możliwości pełnienia dyżuru przez sędziego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danym dniu (zwalnia z dyżuru urlop, zwolnienie lekarskie, wyznaczone posiedzenie jawne, itp.) 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46D31" w14:textId="4DCBB6DA" w:rsidR="007D111C" w:rsidRDefault="007D111C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D111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94634"/>
    <w:rsid w:val="000B0ACF"/>
    <w:rsid w:val="000D071E"/>
    <w:rsid w:val="00107FE2"/>
    <w:rsid w:val="001142A5"/>
    <w:rsid w:val="00122BDE"/>
    <w:rsid w:val="00140AD2"/>
    <w:rsid w:val="00185FD3"/>
    <w:rsid w:val="001A0A27"/>
    <w:rsid w:val="001A2866"/>
    <w:rsid w:val="001C2217"/>
    <w:rsid w:val="001D0CE6"/>
    <w:rsid w:val="001D24B1"/>
    <w:rsid w:val="001D7843"/>
    <w:rsid w:val="0020369F"/>
    <w:rsid w:val="00203B08"/>
    <w:rsid w:val="0024522E"/>
    <w:rsid w:val="002558DB"/>
    <w:rsid w:val="0026170C"/>
    <w:rsid w:val="00290142"/>
    <w:rsid w:val="00290B79"/>
    <w:rsid w:val="00292364"/>
    <w:rsid w:val="002A2520"/>
    <w:rsid w:val="002A388E"/>
    <w:rsid w:val="00320CF5"/>
    <w:rsid w:val="00331A67"/>
    <w:rsid w:val="003446D7"/>
    <w:rsid w:val="00383FB8"/>
    <w:rsid w:val="00385C6C"/>
    <w:rsid w:val="003A1218"/>
    <w:rsid w:val="003B4965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67E12"/>
    <w:rsid w:val="00484CE7"/>
    <w:rsid w:val="004955CA"/>
    <w:rsid w:val="004B34B1"/>
    <w:rsid w:val="004C5318"/>
    <w:rsid w:val="004D1CB0"/>
    <w:rsid w:val="004D2A85"/>
    <w:rsid w:val="004E42A7"/>
    <w:rsid w:val="004F58F5"/>
    <w:rsid w:val="00504B45"/>
    <w:rsid w:val="00505A4C"/>
    <w:rsid w:val="0051010D"/>
    <w:rsid w:val="005238F0"/>
    <w:rsid w:val="0052797B"/>
    <w:rsid w:val="00536F5B"/>
    <w:rsid w:val="00563D57"/>
    <w:rsid w:val="00564804"/>
    <w:rsid w:val="00567ADF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97624"/>
    <w:rsid w:val="006F58E8"/>
    <w:rsid w:val="00734905"/>
    <w:rsid w:val="007414C0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36A1D"/>
    <w:rsid w:val="008402D6"/>
    <w:rsid w:val="00856FAE"/>
    <w:rsid w:val="008658ED"/>
    <w:rsid w:val="008740F7"/>
    <w:rsid w:val="008A3509"/>
    <w:rsid w:val="008C7482"/>
    <w:rsid w:val="008E6109"/>
    <w:rsid w:val="008F0B12"/>
    <w:rsid w:val="008F1444"/>
    <w:rsid w:val="00933AE9"/>
    <w:rsid w:val="009377BF"/>
    <w:rsid w:val="009556F0"/>
    <w:rsid w:val="00987E27"/>
    <w:rsid w:val="009A17F3"/>
    <w:rsid w:val="009E6E87"/>
    <w:rsid w:val="009F21C2"/>
    <w:rsid w:val="00A06EE0"/>
    <w:rsid w:val="00A11D6A"/>
    <w:rsid w:val="00A57785"/>
    <w:rsid w:val="00A600BF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20405"/>
    <w:rsid w:val="00C311EE"/>
    <w:rsid w:val="00C3339B"/>
    <w:rsid w:val="00C6409E"/>
    <w:rsid w:val="00C65E13"/>
    <w:rsid w:val="00C7655D"/>
    <w:rsid w:val="00C85200"/>
    <w:rsid w:val="00C86436"/>
    <w:rsid w:val="00C91EF4"/>
    <w:rsid w:val="00CC489C"/>
    <w:rsid w:val="00D07FA9"/>
    <w:rsid w:val="00D17497"/>
    <w:rsid w:val="00D3665C"/>
    <w:rsid w:val="00D44EB4"/>
    <w:rsid w:val="00D771FB"/>
    <w:rsid w:val="00D87B74"/>
    <w:rsid w:val="00DA4FD9"/>
    <w:rsid w:val="00DD2562"/>
    <w:rsid w:val="00DD33AB"/>
    <w:rsid w:val="00DE53F4"/>
    <w:rsid w:val="00DF12D3"/>
    <w:rsid w:val="00DF2C48"/>
    <w:rsid w:val="00E0172C"/>
    <w:rsid w:val="00E032BF"/>
    <w:rsid w:val="00E04C8E"/>
    <w:rsid w:val="00E16AE8"/>
    <w:rsid w:val="00E36EEB"/>
    <w:rsid w:val="00E415A2"/>
    <w:rsid w:val="00EB19C0"/>
    <w:rsid w:val="00EC0FB2"/>
    <w:rsid w:val="00EC6B7C"/>
    <w:rsid w:val="00EE6F5B"/>
    <w:rsid w:val="00F1505B"/>
    <w:rsid w:val="00F2580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4</cp:revision>
  <cp:lastPrinted>2024-01-24T12:35:00Z</cp:lastPrinted>
  <dcterms:created xsi:type="dcterms:W3CDTF">2024-06-20T13:21:00Z</dcterms:created>
  <dcterms:modified xsi:type="dcterms:W3CDTF">2024-06-21T11:22:00Z</dcterms:modified>
</cp:coreProperties>
</file>